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462F53" w14:textId="3F2AED22" w:rsidR="001E4B35" w:rsidRPr="001E4B35" w:rsidRDefault="001E4B35" w:rsidP="001E4B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1E4B35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en-CA"/>
        </w:rPr>
        <w:t>I Talk To Myself </w:t>
      </w:r>
      <w:r w:rsidRPr="001E4B35">
        <w:rPr>
          <w:rFonts w:ascii="Arial" w:eastAsia="Times New Roman" w:hAnsi="Arial" w:cs="Arial"/>
          <w:color w:val="000000"/>
          <w:sz w:val="24"/>
          <w:szCs w:val="24"/>
          <w:lang w:eastAsia="en-CA"/>
        </w:rPr>
        <w:br/>
      </w:r>
      <w:r w:rsidRPr="001E4B35">
        <w:rPr>
          <w:rFonts w:ascii="Arial" w:eastAsia="Times New Roman" w:hAnsi="Arial" w:cs="Arial"/>
          <w:color w:val="000000"/>
          <w:sz w:val="24"/>
          <w:szCs w:val="24"/>
          <w:lang w:eastAsia="en-CA"/>
        </w:rPr>
        <w:br/>
      </w:r>
      <w:r w:rsidR="00AD3145" w:rsidRPr="001E4B35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en-CA"/>
        </w:rPr>
        <w:t>I talk and talk speaking what’s on my mind,</w:t>
      </w:r>
      <w:r w:rsidR="00AD3145" w:rsidRPr="001E4B35">
        <w:rPr>
          <w:rFonts w:ascii="Arial" w:eastAsia="Times New Roman" w:hAnsi="Arial" w:cs="Arial"/>
          <w:color w:val="000000"/>
          <w:sz w:val="24"/>
          <w:szCs w:val="24"/>
          <w:lang w:eastAsia="en-CA"/>
        </w:rPr>
        <w:br/>
      </w:r>
      <w:r w:rsidR="00AD3145" w:rsidRPr="001E4B35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en-CA"/>
        </w:rPr>
        <w:t>No one listens to me most of the time.</w:t>
      </w:r>
      <w:r w:rsidR="00AD3145" w:rsidRPr="001E4B35">
        <w:rPr>
          <w:rFonts w:ascii="Arial" w:eastAsia="Times New Roman" w:hAnsi="Arial" w:cs="Arial"/>
          <w:color w:val="000000"/>
          <w:sz w:val="24"/>
          <w:szCs w:val="24"/>
          <w:lang w:eastAsia="en-CA"/>
        </w:rPr>
        <w:br/>
      </w:r>
      <w:r w:rsidR="00AD3145" w:rsidRPr="001E4B35">
        <w:rPr>
          <w:rFonts w:ascii="Arial" w:eastAsia="Times New Roman" w:hAnsi="Arial" w:cs="Arial"/>
          <w:color w:val="000000"/>
          <w:sz w:val="24"/>
          <w:szCs w:val="24"/>
          <w:lang w:eastAsia="en-CA"/>
        </w:rPr>
        <w:br/>
      </w:r>
      <w:r w:rsidR="00AD3145" w:rsidRPr="001E4B35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en-CA"/>
        </w:rPr>
        <w:t>One day I will write a book,</w:t>
      </w:r>
      <w:r w:rsidR="00AD3145" w:rsidRPr="001E4B35">
        <w:rPr>
          <w:rFonts w:ascii="Arial" w:eastAsia="Times New Roman" w:hAnsi="Arial" w:cs="Arial"/>
          <w:color w:val="000000"/>
          <w:sz w:val="24"/>
          <w:szCs w:val="24"/>
          <w:lang w:eastAsia="en-CA"/>
        </w:rPr>
        <w:br/>
      </w:r>
      <w:r w:rsidR="00AD3145" w:rsidRPr="001E4B35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en-CA"/>
        </w:rPr>
        <w:t>With spoken word could that be the hook.</w:t>
      </w:r>
      <w:r w:rsidR="00AD3145" w:rsidRPr="001E4B35">
        <w:rPr>
          <w:rFonts w:ascii="Arial" w:eastAsia="Times New Roman" w:hAnsi="Arial" w:cs="Arial"/>
          <w:color w:val="000000"/>
          <w:sz w:val="24"/>
          <w:szCs w:val="24"/>
          <w:lang w:eastAsia="en-CA"/>
        </w:rPr>
        <w:br/>
      </w:r>
      <w:r w:rsidR="00AD3145" w:rsidRPr="001E4B35">
        <w:rPr>
          <w:rFonts w:ascii="Arial" w:eastAsia="Times New Roman" w:hAnsi="Arial" w:cs="Arial"/>
          <w:color w:val="000000"/>
          <w:sz w:val="24"/>
          <w:szCs w:val="24"/>
          <w:lang w:eastAsia="en-CA"/>
        </w:rPr>
        <w:br/>
      </w:r>
      <w:r w:rsidR="00AD3145" w:rsidRPr="001E4B35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en-CA"/>
        </w:rPr>
        <w:t>To capture my audience that have no ears,</w:t>
      </w:r>
      <w:r w:rsidR="00AD3145" w:rsidRPr="001E4B35">
        <w:rPr>
          <w:rFonts w:ascii="Arial" w:eastAsia="Times New Roman" w:hAnsi="Arial" w:cs="Arial"/>
          <w:color w:val="000000"/>
          <w:sz w:val="24"/>
          <w:szCs w:val="24"/>
          <w:lang w:eastAsia="en-CA"/>
        </w:rPr>
        <w:br/>
      </w:r>
      <w:r w:rsidR="00AD3145" w:rsidRPr="001E4B35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en-CA"/>
        </w:rPr>
        <w:t>Perhaps the pen will bring them tears.</w:t>
      </w:r>
      <w:r w:rsidR="00AD3145" w:rsidRPr="001E4B35">
        <w:rPr>
          <w:rFonts w:ascii="Arial" w:eastAsia="Times New Roman" w:hAnsi="Arial" w:cs="Arial"/>
          <w:color w:val="000000"/>
          <w:sz w:val="24"/>
          <w:szCs w:val="24"/>
          <w:lang w:eastAsia="en-CA"/>
        </w:rPr>
        <w:br/>
      </w:r>
      <w:r w:rsidR="00AD3145" w:rsidRPr="001E4B35">
        <w:rPr>
          <w:rFonts w:ascii="Arial" w:eastAsia="Times New Roman" w:hAnsi="Arial" w:cs="Arial"/>
          <w:color w:val="000000"/>
          <w:sz w:val="24"/>
          <w:szCs w:val="24"/>
          <w:lang w:eastAsia="en-CA"/>
        </w:rPr>
        <w:br/>
      </w:r>
      <w:r w:rsidR="00AD3145" w:rsidRPr="001E4B35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en-CA"/>
        </w:rPr>
        <w:t>Til then I will be content alone,</w:t>
      </w:r>
      <w:r w:rsidR="00AD3145" w:rsidRPr="001E4B35">
        <w:rPr>
          <w:rFonts w:ascii="Arial" w:eastAsia="Times New Roman" w:hAnsi="Arial" w:cs="Arial"/>
          <w:color w:val="000000"/>
          <w:sz w:val="24"/>
          <w:szCs w:val="24"/>
          <w:lang w:eastAsia="en-CA"/>
        </w:rPr>
        <w:br/>
      </w:r>
      <w:r w:rsidR="00AD3145" w:rsidRPr="001E4B35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en-CA"/>
        </w:rPr>
        <w:t>Talking to myself without my phone.</w:t>
      </w:r>
      <w:r w:rsidR="00AD3145" w:rsidRPr="001E4B35">
        <w:rPr>
          <w:rFonts w:ascii="Arial" w:eastAsia="Times New Roman" w:hAnsi="Arial" w:cs="Arial"/>
          <w:color w:val="000000"/>
          <w:sz w:val="24"/>
          <w:szCs w:val="24"/>
          <w:lang w:eastAsia="en-CA"/>
        </w:rPr>
        <w:br/>
      </w:r>
      <w:r w:rsidRPr="001E4B35">
        <w:rPr>
          <w:rFonts w:ascii="Arial" w:eastAsia="Times New Roman" w:hAnsi="Arial" w:cs="Arial"/>
          <w:color w:val="000000"/>
          <w:sz w:val="24"/>
          <w:szCs w:val="24"/>
          <w:lang w:eastAsia="en-CA"/>
        </w:rPr>
        <w:br/>
      </w:r>
      <w:r w:rsidRPr="001E4B35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en-CA"/>
        </w:rPr>
        <w:t>by Tammy Tipler-Priolo</w:t>
      </w:r>
      <w:r w:rsidRPr="001E4B35">
        <w:rPr>
          <w:rFonts w:ascii="Arial" w:eastAsia="Times New Roman" w:hAnsi="Arial" w:cs="Arial"/>
          <w:color w:val="000000"/>
          <w:sz w:val="24"/>
          <w:szCs w:val="24"/>
          <w:lang w:eastAsia="en-CA"/>
        </w:rPr>
        <w:br/>
      </w:r>
      <w:r w:rsidRPr="001E4B35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en-CA"/>
        </w:rPr>
        <w:t>copyright 29 November 2022</w:t>
      </w:r>
    </w:p>
    <w:p w14:paraId="5D3EDEA6" w14:textId="71A60C3D" w:rsidR="009676FA" w:rsidRDefault="00CF47A6">
      <w:r>
        <w:t>tammy</w:t>
      </w:r>
    </w:p>
    <w:sectPr w:rsidR="009676F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B35"/>
    <w:rsid w:val="001E4B35"/>
    <w:rsid w:val="009676FA"/>
    <w:rsid w:val="00AD3145"/>
    <w:rsid w:val="00CF4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F4BB6"/>
  <w15:chartTrackingRefBased/>
  <w15:docId w15:val="{4131E731-1A31-408D-A477-73AE56195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530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3</cp:revision>
  <dcterms:created xsi:type="dcterms:W3CDTF">2023-01-07T16:00:00Z</dcterms:created>
  <dcterms:modified xsi:type="dcterms:W3CDTF">2023-01-07T16:03:00Z</dcterms:modified>
</cp:coreProperties>
</file>